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3A2CF" w14:textId="77777777" w:rsidR="005D0E40" w:rsidRDefault="00964218" w:rsidP="00C5073B">
      <w:pPr>
        <w:spacing w:before="72"/>
        <w:ind w:left="7083"/>
        <w:jc w:val="both"/>
        <w:rPr>
          <w:b/>
          <w:sz w:val="24"/>
        </w:rPr>
      </w:pPr>
      <w:r>
        <w:rPr>
          <w:b/>
          <w:spacing w:val="-2"/>
          <w:sz w:val="24"/>
        </w:rPr>
        <w:t xml:space="preserve">                   </w:t>
      </w:r>
      <w:r w:rsidR="001A2778">
        <w:rPr>
          <w:b/>
          <w:spacing w:val="-2"/>
          <w:sz w:val="24"/>
        </w:rPr>
        <w:t>«УТВЕРЖДЕНО»</w:t>
      </w:r>
    </w:p>
    <w:p w14:paraId="33C9D403" w14:textId="77777777" w:rsidR="005D0E40" w:rsidRDefault="005D0E40" w:rsidP="00C5073B">
      <w:pPr>
        <w:pStyle w:val="a3"/>
        <w:spacing w:before="1"/>
        <w:ind w:left="0"/>
        <w:jc w:val="both"/>
        <w:rPr>
          <w:b/>
          <w:sz w:val="24"/>
        </w:rPr>
      </w:pPr>
    </w:p>
    <w:p w14:paraId="60D757D2" w14:textId="77777777" w:rsidR="005D0E40" w:rsidRDefault="00964218" w:rsidP="00C5073B">
      <w:pPr>
        <w:tabs>
          <w:tab w:val="left" w:pos="8473"/>
        </w:tabs>
        <w:spacing w:line="281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Директор МБУ ДО СШ «КАШИРА»</w:t>
      </w:r>
    </w:p>
    <w:p w14:paraId="4051003C" w14:textId="77777777" w:rsidR="005D0E40" w:rsidRDefault="001A2778" w:rsidP="00C5073B">
      <w:pPr>
        <w:tabs>
          <w:tab w:val="left" w:pos="6058"/>
        </w:tabs>
        <w:spacing w:line="281" w:lineRule="exact"/>
        <w:ind w:left="1"/>
        <w:jc w:val="both"/>
        <w:rPr>
          <w:sz w:val="24"/>
        </w:rPr>
      </w:pPr>
      <w:r>
        <w:rPr>
          <w:b/>
          <w:spacing w:val="-2"/>
          <w:sz w:val="24"/>
        </w:rPr>
        <w:t>Согласовано</w:t>
      </w:r>
      <w:r>
        <w:rPr>
          <w:b/>
          <w:sz w:val="24"/>
        </w:rPr>
        <w:tab/>
      </w:r>
      <w:r w:rsidR="00964218">
        <w:rPr>
          <w:sz w:val="24"/>
        </w:rPr>
        <w:t>____________________  И.Г.</w:t>
      </w:r>
      <w:r w:rsidR="00C5073B">
        <w:rPr>
          <w:sz w:val="24"/>
        </w:rPr>
        <w:t xml:space="preserve"> </w:t>
      </w:r>
      <w:proofErr w:type="spellStart"/>
      <w:r w:rsidR="00964218">
        <w:rPr>
          <w:sz w:val="24"/>
        </w:rPr>
        <w:t>Гречишникова</w:t>
      </w:r>
      <w:proofErr w:type="spellEnd"/>
    </w:p>
    <w:p w14:paraId="7E82DBAE" w14:textId="0FD0E31D" w:rsidR="005D0E40" w:rsidRDefault="001A2778" w:rsidP="00C5073B">
      <w:pPr>
        <w:tabs>
          <w:tab w:val="left" w:pos="6040"/>
          <w:tab w:val="left" w:pos="7786"/>
        </w:tabs>
        <w:spacing w:line="281" w:lineRule="exact"/>
        <w:ind w:left="1"/>
        <w:jc w:val="both"/>
        <w:rPr>
          <w:sz w:val="24"/>
        </w:rPr>
      </w:pPr>
      <w:r>
        <w:rPr>
          <w:sz w:val="24"/>
        </w:rPr>
        <w:t>Протокол</w:t>
      </w:r>
      <w:r w:rsidR="00964218">
        <w:rPr>
          <w:sz w:val="24"/>
        </w:rPr>
        <w:t xml:space="preserve"> тренерско-препод</w:t>
      </w:r>
      <w:r w:rsidR="005B7F4D">
        <w:rPr>
          <w:sz w:val="24"/>
        </w:rPr>
        <w:t>а</w:t>
      </w:r>
      <w:r w:rsidR="00964218">
        <w:rPr>
          <w:sz w:val="24"/>
        </w:rPr>
        <w:t xml:space="preserve">вательского </w:t>
      </w:r>
      <w:r>
        <w:rPr>
          <w:spacing w:val="-2"/>
          <w:sz w:val="24"/>
        </w:rPr>
        <w:t>совета</w:t>
      </w:r>
      <w:r w:rsidR="00964218">
        <w:rPr>
          <w:spacing w:val="-2"/>
          <w:sz w:val="24"/>
        </w:rPr>
        <w:t xml:space="preserve">                            </w:t>
      </w:r>
      <w:proofErr w:type="gramStart"/>
      <w:r w:rsidR="00964218">
        <w:rPr>
          <w:spacing w:val="-2"/>
          <w:sz w:val="24"/>
        </w:rPr>
        <w:t xml:space="preserve">   «</w:t>
      </w:r>
      <w:proofErr w:type="gramEnd"/>
      <w:r w:rsidR="00964218">
        <w:rPr>
          <w:spacing w:val="-2"/>
          <w:sz w:val="24"/>
        </w:rPr>
        <w:t>_____»___________________2025г.</w:t>
      </w:r>
    </w:p>
    <w:p w14:paraId="7D3292E6" w14:textId="77777777" w:rsidR="005D0E40" w:rsidRDefault="001A2778" w:rsidP="00C5073B">
      <w:pPr>
        <w:spacing w:line="281" w:lineRule="exact"/>
        <w:ind w:left="1"/>
        <w:jc w:val="both"/>
        <w:rPr>
          <w:sz w:val="24"/>
        </w:rPr>
      </w:pPr>
      <w:r>
        <w:rPr>
          <w:spacing w:val="-10"/>
          <w:sz w:val="24"/>
        </w:rPr>
        <w:t>№</w:t>
      </w:r>
    </w:p>
    <w:p w14:paraId="183A88F4" w14:textId="77777777" w:rsidR="005D0E40" w:rsidRDefault="005D0E40" w:rsidP="00C5073B">
      <w:pPr>
        <w:pStyle w:val="a3"/>
        <w:ind w:left="0"/>
        <w:jc w:val="both"/>
        <w:rPr>
          <w:sz w:val="24"/>
        </w:rPr>
      </w:pPr>
    </w:p>
    <w:p w14:paraId="18A4B4D0" w14:textId="77777777" w:rsidR="005D0E40" w:rsidRDefault="005D0E40" w:rsidP="00C5073B">
      <w:pPr>
        <w:pStyle w:val="a3"/>
        <w:ind w:left="0"/>
        <w:jc w:val="both"/>
        <w:rPr>
          <w:sz w:val="24"/>
        </w:rPr>
      </w:pPr>
    </w:p>
    <w:p w14:paraId="543CBA1F" w14:textId="77777777" w:rsidR="005D0E40" w:rsidRDefault="005D0E40" w:rsidP="00C5073B">
      <w:pPr>
        <w:pStyle w:val="a3"/>
        <w:ind w:left="0"/>
        <w:jc w:val="both"/>
        <w:rPr>
          <w:sz w:val="24"/>
        </w:rPr>
      </w:pPr>
    </w:p>
    <w:p w14:paraId="38BD12C0" w14:textId="77777777" w:rsidR="005D0E40" w:rsidRPr="002A6FD1" w:rsidRDefault="005D0E40" w:rsidP="00C5073B">
      <w:pPr>
        <w:pStyle w:val="a4"/>
        <w:rPr>
          <w:rFonts w:ascii="Arial" w:hAnsi="Arial" w:cs="Arial"/>
          <w:sz w:val="28"/>
          <w:szCs w:val="28"/>
        </w:rPr>
      </w:pPr>
    </w:p>
    <w:p w14:paraId="48852146" w14:textId="5F7FB9B6" w:rsidR="005D0E40" w:rsidRPr="002A6FD1" w:rsidRDefault="001A2778" w:rsidP="005B7F4D">
      <w:pPr>
        <w:pStyle w:val="a4"/>
        <w:spacing w:line="240" w:lineRule="auto"/>
        <w:rPr>
          <w:rFonts w:ascii="Arial" w:hAnsi="Arial" w:cs="Arial"/>
          <w:spacing w:val="-2"/>
          <w:sz w:val="28"/>
          <w:szCs w:val="28"/>
        </w:rPr>
      </w:pPr>
      <w:r w:rsidRPr="002A6FD1">
        <w:rPr>
          <w:rFonts w:ascii="Arial" w:hAnsi="Arial" w:cs="Arial"/>
          <w:sz w:val="28"/>
          <w:szCs w:val="28"/>
        </w:rPr>
        <w:t>«ПОЛОЖЕНИЕ</w:t>
      </w:r>
      <w:r w:rsidR="00964218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О</w:t>
      </w:r>
      <w:r w:rsidR="00964218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ЯЗЫКЕ,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ЯЗЫКАХ</w:t>
      </w:r>
      <w:r w:rsidR="00964218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pacing w:val="-2"/>
          <w:sz w:val="28"/>
          <w:szCs w:val="28"/>
        </w:rPr>
        <w:t>ОБРАЗОВАНИЯ»</w:t>
      </w:r>
    </w:p>
    <w:p w14:paraId="42045269" w14:textId="77777777" w:rsidR="005B7F4D" w:rsidRPr="002A6FD1" w:rsidRDefault="005B7F4D" w:rsidP="005B7F4D">
      <w:pPr>
        <w:pStyle w:val="a4"/>
        <w:spacing w:line="240" w:lineRule="auto"/>
        <w:rPr>
          <w:rFonts w:ascii="Arial" w:hAnsi="Arial" w:cs="Arial"/>
          <w:sz w:val="28"/>
          <w:szCs w:val="28"/>
        </w:rPr>
      </w:pPr>
    </w:p>
    <w:p w14:paraId="4037C592" w14:textId="77777777" w:rsidR="005D0E40" w:rsidRPr="002A6FD1" w:rsidRDefault="001A2778" w:rsidP="005B7F4D">
      <w:pPr>
        <w:pStyle w:val="11"/>
        <w:numPr>
          <w:ilvl w:val="0"/>
          <w:numId w:val="2"/>
        </w:numPr>
        <w:tabs>
          <w:tab w:val="left" w:pos="3371"/>
        </w:tabs>
        <w:spacing w:before="90"/>
        <w:ind w:left="3371" w:hanging="282"/>
        <w:jc w:val="both"/>
        <w:rPr>
          <w:rFonts w:ascii="Arial" w:hAnsi="Arial" w:cs="Arial"/>
        </w:rPr>
      </w:pPr>
      <w:r w:rsidRPr="002A6FD1">
        <w:rPr>
          <w:rFonts w:ascii="Arial" w:hAnsi="Arial" w:cs="Arial"/>
        </w:rPr>
        <w:t>Общие</w:t>
      </w:r>
      <w:r w:rsidR="00964218" w:rsidRPr="002A6FD1">
        <w:rPr>
          <w:rFonts w:ascii="Arial" w:hAnsi="Arial" w:cs="Arial"/>
        </w:rPr>
        <w:t xml:space="preserve"> </w:t>
      </w:r>
      <w:r w:rsidRPr="002A6FD1">
        <w:rPr>
          <w:rFonts w:ascii="Arial" w:hAnsi="Arial" w:cs="Arial"/>
          <w:spacing w:val="-2"/>
        </w:rPr>
        <w:t>положение</w:t>
      </w:r>
    </w:p>
    <w:p w14:paraId="36A33D0B" w14:textId="59D24235" w:rsidR="005D0E40" w:rsidRPr="002A6FD1" w:rsidRDefault="002A6FD1" w:rsidP="005B7F4D">
      <w:pPr>
        <w:tabs>
          <w:tab w:val="left" w:pos="487"/>
        </w:tabs>
        <w:spacing w:before="281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1A2778" w:rsidRPr="002A6FD1">
        <w:rPr>
          <w:rFonts w:ascii="Arial" w:hAnsi="Arial" w:cs="Arial"/>
          <w:sz w:val="28"/>
          <w:szCs w:val="28"/>
        </w:rPr>
        <w:t>Положение</w:t>
      </w:r>
      <w:r w:rsidR="00964218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о</w:t>
      </w:r>
      <w:r w:rsidR="00964218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языках</w:t>
      </w:r>
      <w:r w:rsidR="00964218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образования</w:t>
      </w:r>
      <w:r w:rsidR="00964218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в</w:t>
      </w:r>
      <w:r w:rsidR="00964218" w:rsidRPr="002A6FD1">
        <w:rPr>
          <w:rFonts w:ascii="Arial" w:hAnsi="Arial" w:cs="Arial"/>
          <w:sz w:val="28"/>
          <w:szCs w:val="28"/>
        </w:rPr>
        <w:t xml:space="preserve"> МБУ ДО СШ «КАШИРА»</w:t>
      </w:r>
      <w:r w:rsidR="001A2778" w:rsidRPr="002A6FD1">
        <w:rPr>
          <w:rFonts w:ascii="Arial" w:hAnsi="Arial" w:cs="Arial"/>
          <w:sz w:val="28"/>
          <w:szCs w:val="28"/>
        </w:rPr>
        <w:t xml:space="preserve"> (далее Спортивная школа)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="00964218" w:rsidRPr="002A6FD1">
        <w:rPr>
          <w:rFonts w:ascii="Arial" w:hAnsi="Arial" w:cs="Arial"/>
          <w:sz w:val="28"/>
          <w:szCs w:val="28"/>
        </w:rPr>
        <w:t>о</w:t>
      </w:r>
      <w:r w:rsidR="001A2778" w:rsidRPr="002A6FD1">
        <w:rPr>
          <w:rFonts w:ascii="Arial" w:hAnsi="Arial" w:cs="Arial"/>
          <w:sz w:val="28"/>
          <w:szCs w:val="28"/>
        </w:rPr>
        <w:t>существляющем</w:t>
      </w:r>
      <w:r w:rsidR="00964218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образовательную</w:t>
      </w:r>
      <w:r w:rsidR="00964218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деятельность</w:t>
      </w:r>
      <w:r w:rsidR="00964218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по</w:t>
      </w:r>
      <w:r w:rsidR="00964218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реализации</w:t>
      </w:r>
      <w:r w:rsidR="00964218" w:rsidRPr="002A6FD1">
        <w:rPr>
          <w:rFonts w:ascii="Arial" w:hAnsi="Arial" w:cs="Arial"/>
          <w:sz w:val="28"/>
          <w:szCs w:val="28"/>
        </w:rPr>
        <w:t xml:space="preserve"> программ дополнительного образования детей в сфе</w:t>
      </w:r>
      <w:r>
        <w:rPr>
          <w:rFonts w:ascii="Arial" w:hAnsi="Arial" w:cs="Arial"/>
          <w:sz w:val="28"/>
          <w:szCs w:val="28"/>
        </w:rPr>
        <w:t>ре физической культуры и спорта</w:t>
      </w:r>
      <w:r w:rsidR="001A2778" w:rsidRPr="002A6FD1">
        <w:rPr>
          <w:rFonts w:ascii="Arial" w:hAnsi="Arial" w:cs="Arial"/>
          <w:sz w:val="28"/>
          <w:szCs w:val="28"/>
        </w:rPr>
        <w:t>, регулирует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использование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государственного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языка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Российской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Федерации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в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образовательн</w:t>
      </w:r>
      <w:r w:rsidR="00AA2D9E" w:rsidRPr="002A6FD1">
        <w:rPr>
          <w:rFonts w:ascii="Arial" w:hAnsi="Arial" w:cs="Arial"/>
          <w:sz w:val="28"/>
          <w:szCs w:val="28"/>
        </w:rPr>
        <w:t>ой деятельности,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в соответствии с законодательством Российской Федерации.</w:t>
      </w:r>
    </w:p>
    <w:p w14:paraId="2F69A205" w14:textId="68974538" w:rsidR="005D0E40" w:rsidRPr="002A6FD1" w:rsidRDefault="002A6FD1" w:rsidP="002A6FD1">
      <w:pPr>
        <w:tabs>
          <w:tab w:val="left" w:pos="142"/>
        </w:tabs>
        <w:spacing w:before="32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A2778" w:rsidRPr="002A6FD1">
        <w:rPr>
          <w:rFonts w:ascii="Arial" w:hAnsi="Arial" w:cs="Arial"/>
          <w:sz w:val="28"/>
          <w:szCs w:val="28"/>
        </w:rPr>
        <w:t>Настоящее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положение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разработано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в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соответствии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с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требованиями следующих нормативно-правовых актов:</w:t>
      </w:r>
    </w:p>
    <w:p w14:paraId="02795730" w14:textId="77777777" w:rsidR="005D0E40" w:rsidRPr="002A6FD1" w:rsidRDefault="001A2778" w:rsidP="005B7F4D">
      <w:pPr>
        <w:pStyle w:val="a5"/>
        <w:numPr>
          <w:ilvl w:val="0"/>
          <w:numId w:val="1"/>
        </w:numPr>
        <w:tabs>
          <w:tab w:val="left" w:pos="156"/>
        </w:tabs>
        <w:spacing w:before="1"/>
        <w:ind w:left="156" w:hanging="155"/>
        <w:jc w:val="both"/>
        <w:rPr>
          <w:rFonts w:ascii="Arial" w:hAnsi="Arial" w:cs="Arial"/>
          <w:sz w:val="28"/>
          <w:szCs w:val="28"/>
        </w:rPr>
      </w:pPr>
      <w:r w:rsidRPr="002A6FD1">
        <w:rPr>
          <w:rFonts w:ascii="Arial" w:hAnsi="Arial" w:cs="Arial"/>
          <w:sz w:val="28"/>
          <w:szCs w:val="28"/>
        </w:rPr>
        <w:t>Конституции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Российской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pacing w:val="-2"/>
          <w:sz w:val="28"/>
          <w:szCs w:val="28"/>
        </w:rPr>
        <w:t>Федерации.</w:t>
      </w:r>
    </w:p>
    <w:p w14:paraId="041276DA" w14:textId="77777777" w:rsidR="005D0E40" w:rsidRPr="002A6FD1" w:rsidRDefault="001A2778" w:rsidP="005B7F4D">
      <w:pPr>
        <w:pStyle w:val="a5"/>
        <w:numPr>
          <w:ilvl w:val="0"/>
          <w:numId w:val="1"/>
        </w:numPr>
        <w:tabs>
          <w:tab w:val="left" w:pos="156"/>
        </w:tabs>
        <w:ind w:firstLine="0"/>
        <w:jc w:val="both"/>
        <w:rPr>
          <w:rFonts w:ascii="Arial" w:hAnsi="Arial" w:cs="Arial"/>
          <w:sz w:val="28"/>
          <w:szCs w:val="28"/>
        </w:rPr>
      </w:pPr>
      <w:r w:rsidRPr="002A6FD1">
        <w:rPr>
          <w:rFonts w:ascii="Arial" w:hAnsi="Arial" w:cs="Arial"/>
          <w:sz w:val="28"/>
          <w:szCs w:val="28"/>
        </w:rPr>
        <w:t>Федеральногозаконаот29.12.2012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№273-ФЗ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«Об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образовании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в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 xml:space="preserve">Российской </w:t>
      </w:r>
      <w:r w:rsidRPr="002A6FD1">
        <w:rPr>
          <w:rFonts w:ascii="Arial" w:hAnsi="Arial" w:cs="Arial"/>
          <w:spacing w:val="-2"/>
          <w:sz w:val="28"/>
          <w:szCs w:val="28"/>
        </w:rPr>
        <w:t>Федерации».</w:t>
      </w:r>
    </w:p>
    <w:p w14:paraId="53663554" w14:textId="77777777" w:rsidR="005D0E40" w:rsidRPr="002A6FD1" w:rsidRDefault="00C5073B" w:rsidP="005B7F4D">
      <w:pPr>
        <w:pStyle w:val="a5"/>
        <w:numPr>
          <w:ilvl w:val="0"/>
          <w:numId w:val="1"/>
        </w:numPr>
        <w:tabs>
          <w:tab w:val="left" w:pos="156"/>
        </w:tabs>
        <w:ind w:firstLine="0"/>
        <w:jc w:val="both"/>
        <w:rPr>
          <w:rFonts w:ascii="Arial" w:hAnsi="Arial" w:cs="Arial"/>
          <w:sz w:val="28"/>
          <w:szCs w:val="28"/>
        </w:rPr>
      </w:pPr>
      <w:r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Федеральногозаконаот01.06.2005</w:t>
      </w:r>
      <w:r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№53-ФЗ</w:t>
      </w:r>
      <w:r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«О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государственном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языке Российской Федерации».</w:t>
      </w:r>
    </w:p>
    <w:p w14:paraId="1318C7D4" w14:textId="77777777" w:rsidR="005D0E40" w:rsidRPr="002A6FD1" w:rsidRDefault="001A2778" w:rsidP="005B7F4D">
      <w:pPr>
        <w:pStyle w:val="a5"/>
        <w:numPr>
          <w:ilvl w:val="0"/>
          <w:numId w:val="1"/>
        </w:numPr>
        <w:tabs>
          <w:tab w:val="left" w:pos="156"/>
        </w:tabs>
        <w:spacing w:before="1"/>
        <w:ind w:firstLine="0"/>
        <w:jc w:val="both"/>
        <w:rPr>
          <w:rFonts w:ascii="Arial" w:hAnsi="Arial" w:cs="Arial"/>
          <w:sz w:val="28"/>
          <w:szCs w:val="28"/>
        </w:rPr>
      </w:pPr>
      <w:r w:rsidRPr="002A6FD1">
        <w:rPr>
          <w:rFonts w:ascii="Arial" w:hAnsi="Arial" w:cs="Arial"/>
          <w:sz w:val="28"/>
          <w:szCs w:val="28"/>
        </w:rPr>
        <w:t>Федеральногозаконаот25.07.2002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№115-ФЗ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«О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правовом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положении иностранных граждан в Российской Федерации».</w:t>
      </w:r>
    </w:p>
    <w:p w14:paraId="38B6BEEC" w14:textId="77777777" w:rsidR="005D0E40" w:rsidRPr="002A6FD1" w:rsidRDefault="001A2778" w:rsidP="005B7F4D">
      <w:pPr>
        <w:pStyle w:val="a5"/>
        <w:numPr>
          <w:ilvl w:val="0"/>
          <w:numId w:val="1"/>
        </w:numPr>
        <w:tabs>
          <w:tab w:val="left" w:pos="216"/>
        </w:tabs>
        <w:ind w:firstLine="0"/>
        <w:jc w:val="both"/>
        <w:rPr>
          <w:rFonts w:ascii="Arial" w:hAnsi="Arial" w:cs="Arial"/>
          <w:sz w:val="28"/>
          <w:szCs w:val="28"/>
        </w:rPr>
      </w:pPr>
      <w:r w:rsidRPr="002A6FD1">
        <w:rPr>
          <w:rFonts w:ascii="Arial" w:hAnsi="Arial" w:cs="Arial"/>
          <w:sz w:val="28"/>
          <w:szCs w:val="28"/>
        </w:rPr>
        <w:t>Закон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Российской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Федерации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«О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языках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народов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Российской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Федерации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в редакции Федеральных законов от 24.07.1998 № 126-ФЗ»;</w:t>
      </w:r>
    </w:p>
    <w:p w14:paraId="55C73255" w14:textId="77777777" w:rsidR="005D0E40" w:rsidRPr="002A6FD1" w:rsidRDefault="001A2778" w:rsidP="005B7F4D">
      <w:pPr>
        <w:pStyle w:val="a5"/>
        <w:numPr>
          <w:ilvl w:val="0"/>
          <w:numId w:val="1"/>
        </w:numPr>
        <w:tabs>
          <w:tab w:val="left" w:pos="156"/>
        </w:tabs>
        <w:ind w:firstLine="0"/>
        <w:jc w:val="both"/>
        <w:rPr>
          <w:rFonts w:ascii="Arial" w:hAnsi="Arial" w:cs="Arial"/>
          <w:sz w:val="28"/>
          <w:szCs w:val="28"/>
        </w:rPr>
      </w:pPr>
      <w:r w:rsidRPr="002A6FD1">
        <w:rPr>
          <w:rFonts w:ascii="Arial" w:hAnsi="Arial" w:cs="Arial"/>
          <w:sz w:val="28"/>
          <w:szCs w:val="28"/>
        </w:rPr>
        <w:t>Постановления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Правительства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РФ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от23ноября2006г.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№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714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«О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порядке утверждения норм современного русского литературного языка при его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="00AA2D9E" w:rsidRPr="002A6FD1">
        <w:rPr>
          <w:rFonts w:ascii="Arial" w:hAnsi="Arial" w:cs="Arial"/>
          <w:sz w:val="28"/>
          <w:szCs w:val="28"/>
        </w:rPr>
        <w:t>И</w:t>
      </w:r>
      <w:r w:rsidRPr="002A6FD1">
        <w:rPr>
          <w:rFonts w:ascii="Arial" w:hAnsi="Arial" w:cs="Arial"/>
          <w:sz w:val="28"/>
          <w:szCs w:val="28"/>
        </w:rPr>
        <w:t>спользовании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в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качестве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государственного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языка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РФ,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правил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русской орфографии и пунктуации»;</w:t>
      </w:r>
    </w:p>
    <w:p w14:paraId="55E2D579" w14:textId="77777777" w:rsidR="005D0E40" w:rsidRPr="002A6FD1" w:rsidRDefault="001A2778" w:rsidP="005B7F4D">
      <w:pPr>
        <w:pStyle w:val="a5"/>
        <w:numPr>
          <w:ilvl w:val="0"/>
          <w:numId w:val="1"/>
        </w:numPr>
        <w:tabs>
          <w:tab w:val="left" w:pos="156"/>
        </w:tabs>
        <w:ind w:firstLine="0"/>
        <w:jc w:val="both"/>
        <w:rPr>
          <w:rFonts w:ascii="Arial" w:hAnsi="Arial" w:cs="Arial"/>
          <w:sz w:val="28"/>
          <w:szCs w:val="28"/>
        </w:rPr>
      </w:pPr>
      <w:r w:rsidRPr="002A6FD1">
        <w:rPr>
          <w:rFonts w:ascii="Arial" w:hAnsi="Arial" w:cs="Arial"/>
          <w:sz w:val="28"/>
          <w:szCs w:val="28"/>
        </w:rPr>
        <w:t>Приказа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Минобрнауки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России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от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22.01.2014№32«Об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утверждении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Порядка приема общего образования».</w:t>
      </w:r>
    </w:p>
    <w:p w14:paraId="7A2460B0" w14:textId="77777777" w:rsidR="005D0E40" w:rsidRPr="002A6FD1" w:rsidRDefault="001A2778" w:rsidP="005B7F4D">
      <w:pPr>
        <w:pStyle w:val="a5"/>
        <w:numPr>
          <w:ilvl w:val="0"/>
          <w:numId w:val="1"/>
        </w:numPr>
        <w:tabs>
          <w:tab w:val="left" w:pos="156"/>
        </w:tabs>
        <w:ind w:left="156" w:hanging="155"/>
        <w:jc w:val="both"/>
        <w:rPr>
          <w:rFonts w:ascii="Arial" w:hAnsi="Arial" w:cs="Arial"/>
          <w:sz w:val="28"/>
          <w:szCs w:val="28"/>
        </w:rPr>
      </w:pPr>
      <w:r w:rsidRPr="002A6FD1">
        <w:rPr>
          <w:rFonts w:ascii="Arial" w:hAnsi="Arial" w:cs="Arial"/>
          <w:sz w:val="28"/>
          <w:szCs w:val="28"/>
        </w:rPr>
        <w:t>Устав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pacing w:val="-2"/>
          <w:sz w:val="28"/>
          <w:szCs w:val="28"/>
        </w:rPr>
        <w:t>школы.</w:t>
      </w:r>
    </w:p>
    <w:p w14:paraId="609E490E" w14:textId="77777777" w:rsidR="00C5073B" w:rsidRPr="002A6FD1" w:rsidRDefault="001A2778" w:rsidP="005B7F4D">
      <w:pPr>
        <w:pStyle w:val="11"/>
        <w:numPr>
          <w:ilvl w:val="0"/>
          <w:numId w:val="2"/>
        </w:numPr>
        <w:tabs>
          <w:tab w:val="left" w:pos="3256"/>
        </w:tabs>
        <w:spacing w:before="282"/>
        <w:ind w:left="3256" w:hanging="230"/>
        <w:jc w:val="both"/>
        <w:rPr>
          <w:rFonts w:ascii="Arial" w:hAnsi="Arial" w:cs="Arial"/>
        </w:rPr>
      </w:pPr>
      <w:r w:rsidRPr="002A6FD1">
        <w:rPr>
          <w:rFonts w:ascii="Arial" w:hAnsi="Arial" w:cs="Arial"/>
        </w:rPr>
        <w:t>Образовательная</w:t>
      </w:r>
      <w:r w:rsidR="00AA2D9E" w:rsidRPr="002A6FD1">
        <w:rPr>
          <w:rFonts w:ascii="Arial" w:hAnsi="Arial" w:cs="Arial"/>
        </w:rPr>
        <w:t xml:space="preserve"> </w:t>
      </w:r>
      <w:r w:rsidRPr="002A6FD1">
        <w:rPr>
          <w:rFonts w:ascii="Arial" w:hAnsi="Arial" w:cs="Arial"/>
          <w:spacing w:val="-2"/>
        </w:rPr>
        <w:t>деятельность</w:t>
      </w:r>
    </w:p>
    <w:p w14:paraId="33658783" w14:textId="77777777" w:rsidR="00C5073B" w:rsidRPr="002A6FD1" w:rsidRDefault="00C5073B" w:rsidP="005B7F4D">
      <w:pPr>
        <w:pStyle w:val="11"/>
        <w:tabs>
          <w:tab w:val="left" w:pos="3256"/>
        </w:tabs>
        <w:spacing w:before="282"/>
        <w:ind w:left="3256" w:firstLine="0"/>
        <w:jc w:val="both"/>
        <w:rPr>
          <w:rFonts w:ascii="Arial" w:hAnsi="Arial" w:cs="Arial"/>
        </w:rPr>
      </w:pPr>
    </w:p>
    <w:p w14:paraId="590C75DE" w14:textId="0E4773D3" w:rsidR="005D0E40" w:rsidRPr="002A6FD1" w:rsidRDefault="002A6FD1" w:rsidP="005B7F4D">
      <w:pPr>
        <w:pStyle w:val="a5"/>
        <w:tabs>
          <w:tab w:val="left" w:pos="486"/>
        </w:tabs>
        <w:ind w:left="0" w:firstLine="56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1A2778" w:rsidRPr="002A6FD1">
        <w:rPr>
          <w:rFonts w:ascii="Arial" w:hAnsi="Arial" w:cs="Arial"/>
          <w:sz w:val="28"/>
          <w:szCs w:val="28"/>
        </w:rPr>
        <w:t>В</w:t>
      </w:r>
      <w:r w:rsidR="00AA2D9E" w:rsidRPr="002A6FD1">
        <w:rPr>
          <w:rFonts w:ascii="Arial" w:hAnsi="Arial" w:cs="Arial"/>
          <w:sz w:val="28"/>
          <w:szCs w:val="28"/>
        </w:rPr>
        <w:t xml:space="preserve"> Спортивной </w:t>
      </w:r>
      <w:r w:rsidR="001A2778" w:rsidRPr="002A6FD1">
        <w:rPr>
          <w:rFonts w:ascii="Arial" w:hAnsi="Arial" w:cs="Arial"/>
          <w:sz w:val="28"/>
          <w:szCs w:val="28"/>
        </w:rPr>
        <w:t>школе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образовательная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деятельность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осуществляется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на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государственном языке Российской Федерации – русск</w:t>
      </w:r>
      <w:r w:rsidR="00C5073B" w:rsidRPr="002A6FD1">
        <w:rPr>
          <w:rFonts w:ascii="Arial" w:hAnsi="Arial" w:cs="Arial"/>
          <w:sz w:val="28"/>
          <w:szCs w:val="28"/>
        </w:rPr>
        <w:t>ом.</w:t>
      </w:r>
    </w:p>
    <w:p w14:paraId="4E12B837" w14:textId="77777777" w:rsidR="005D0E40" w:rsidRPr="002A6FD1" w:rsidRDefault="001A2778" w:rsidP="005B7F4D">
      <w:pPr>
        <w:pStyle w:val="a5"/>
        <w:numPr>
          <w:ilvl w:val="1"/>
          <w:numId w:val="2"/>
        </w:numPr>
        <w:tabs>
          <w:tab w:val="left" w:pos="486"/>
        </w:tabs>
        <w:ind w:left="0"/>
        <w:jc w:val="both"/>
        <w:rPr>
          <w:rFonts w:ascii="Arial" w:hAnsi="Arial" w:cs="Arial"/>
          <w:sz w:val="28"/>
          <w:szCs w:val="28"/>
        </w:rPr>
      </w:pPr>
      <w:r w:rsidRPr="002A6FD1">
        <w:rPr>
          <w:rFonts w:ascii="Arial" w:hAnsi="Arial" w:cs="Arial"/>
          <w:sz w:val="28"/>
          <w:szCs w:val="28"/>
        </w:rPr>
        <w:t>Документооборот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в</w:t>
      </w:r>
      <w:r w:rsidR="00AA2D9E" w:rsidRPr="002A6FD1">
        <w:rPr>
          <w:rFonts w:ascii="Arial" w:hAnsi="Arial" w:cs="Arial"/>
          <w:sz w:val="28"/>
          <w:szCs w:val="28"/>
        </w:rPr>
        <w:t xml:space="preserve"> Спортивной школе </w:t>
      </w:r>
      <w:r w:rsidRPr="002A6FD1">
        <w:rPr>
          <w:rFonts w:ascii="Arial" w:hAnsi="Arial" w:cs="Arial"/>
          <w:sz w:val="28"/>
          <w:szCs w:val="28"/>
        </w:rPr>
        <w:t>осуществляется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на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русском языке – государственном языке Российской Федерации. Документы об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="00AA2D9E" w:rsidRPr="002A6FD1">
        <w:rPr>
          <w:rFonts w:ascii="Arial" w:hAnsi="Arial" w:cs="Arial"/>
          <w:sz w:val="28"/>
          <w:szCs w:val="28"/>
        </w:rPr>
        <w:t>о</w:t>
      </w:r>
      <w:r w:rsidRPr="002A6FD1">
        <w:rPr>
          <w:rFonts w:ascii="Arial" w:hAnsi="Arial" w:cs="Arial"/>
          <w:sz w:val="28"/>
          <w:szCs w:val="28"/>
        </w:rPr>
        <w:t>бразовании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оформляется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на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государственном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языке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Российской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Федерации- русском языке.</w:t>
      </w:r>
    </w:p>
    <w:p w14:paraId="3F31E568" w14:textId="12A9C32A" w:rsidR="005D0E40" w:rsidRPr="002A6FD1" w:rsidRDefault="002A6FD1" w:rsidP="002A6FD1">
      <w:pPr>
        <w:tabs>
          <w:tab w:val="left" w:pos="0"/>
        </w:tabs>
        <w:ind w:right="2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</w:r>
      <w:r w:rsidR="001A2778" w:rsidRPr="002A6FD1">
        <w:rPr>
          <w:rFonts w:ascii="Arial" w:hAnsi="Arial" w:cs="Arial"/>
          <w:sz w:val="28"/>
          <w:szCs w:val="28"/>
        </w:rPr>
        <w:t>Иностранные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граждане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все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документы</w:t>
      </w:r>
      <w:r w:rsidR="00AA2D9E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представляют в школу на русском языке или вместе с заверенным в установленном порядке</w:t>
      </w:r>
    </w:p>
    <w:p w14:paraId="783A8EEF" w14:textId="77777777" w:rsidR="005D0E40" w:rsidRPr="002A6FD1" w:rsidRDefault="00C5073B" w:rsidP="005B7F4D">
      <w:pPr>
        <w:pStyle w:val="a3"/>
        <w:jc w:val="both"/>
        <w:rPr>
          <w:rFonts w:ascii="Arial" w:hAnsi="Arial" w:cs="Arial"/>
        </w:rPr>
      </w:pPr>
      <w:r w:rsidRPr="002A6FD1">
        <w:rPr>
          <w:rFonts w:ascii="Arial" w:hAnsi="Arial" w:cs="Arial"/>
        </w:rPr>
        <w:t>п</w:t>
      </w:r>
      <w:r w:rsidR="001A2778" w:rsidRPr="002A6FD1">
        <w:rPr>
          <w:rFonts w:ascii="Arial" w:hAnsi="Arial" w:cs="Arial"/>
        </w:rPr>
        <w:t>ереводом</w:t>
      </w:r>
      <w:r w:rsidR="00AA2D9E" w:rsidRPr="002A6FD1">
        <w:rPr>
          <w:rFonts w:ascii="Arial" w:hAnsi="Arial" w:cs="Arial"/>
        </w:rPr>
        <w:t xml:space="preserve"> </w:t>
      </w:r>
      <w:r w:rsidR="001A2778" w:rsidRPr="002A6FD1">
        <w:rPr>
          <w:rFonts w:ascii="Arial" w:hAnsi="Arial" w:cs="Arial"/>
        </w:rPr>
        <w:t>на</w:t>
      </w:r>
      <w:r w:rsidR="00AA2D9E" w:rsidRPr="002A6FD1">
        <w:rPr>
          <w:rFonts w:ascii="Arial" w:hAnsi="Arial" w:cs="Arial"/>
        </w:rPr>
        <w:t xml:space="preserve"> </w:t>
      </w:r>
      <w:r w:rsidR="001A2778" w:rsidRPr="002A6FD1">
        <w:rPr>
          <w:rFonts w:ascii="Arial" w:hAnsi="Arial" w:cs="Arial"/>
        </w:rPr>
        <w:t>русский</w:t>
      </w:r>
      <w:r w:rsidR="00AA2D9E" w:rsidRPr="002A6FD1">
        <w:rPr>
          <w:rFonts w:ascii="Arial" w:hAnsi="Arial" w:cs="Arial"/>
        </w:rPr>
        <w:t xml:space="preserve"> </w:t>
      </w:r>
      <w:r w:rsidR="001A2778" w:rsidRPr="002A6FD1">
        <w:rPr>
          <w:rFonts w:ascii="Arial" w:hAnsi="Arial" w:cs="Arial"/>
          <w:spacing w:val="-4"/>
        </w:rPr>
        <w:t>язык.</w:t>
      </w:r>
    </w:p>
    <w:p w14:paraId="798A63F4" w14:textId="77777777" w:rsidR="005D0E40" w:rsidRPr="002A6FD1" w:rsidRDefault="001A2778" w:rsidP="002A6FD1">
      <w:pPr>
        <w:tabs>
          <w:tab w:val="left" w:pos="1"/>
        </w:tabs>
        <w:ind w:right="1" w:firstLine="709"/>
        <w:jc w:val="both"/>
        <w:rPr>
          <w:rFonts w:ascii="Arial" w:hAnsi="Arial" w:cs="Arial"/>
          <w:sz w:val="28"/>
          <w:szCs w:val="28"/>
        </w:rPr>
      </w:pPr>
      <w:r w:rsidRPr="002A6FD1">
        <w:rPr>
          <w:rFonts w:ascii="Arial" w:hAnsi="Arial" w:cs="Arial"/>
          <w:sz w:val="28"/>
          <w:szCs w:val="28"/>
        </w:rPr>
        <w:t>Граждане Российской</w:t>
      </w:r>
      <w:r w:rsidR="00AA2D9E" w:rsidRPr="002A6FD1">
        <w:rPr>
          <w:rFonts w:ascii="Arial" w:hAnsi="Arial" w:cs="Arial"/>
          <w:sz w:val="28"/>
          <w:szCs w:val="28"/>
        </w:rPr>
        <w:t xml:space="preserve"> Федерации,</w:t>
      </w:r>
      <w:r w:rsidRPr="002A6FD1">
        <w:rPr>
          <w:rFonts w:ascii="Arial" w:hAnsi="Arial" w:cs="Arial"/>
          <w:sz w:val="28"/>
          <w:szCs w:val="28"/>
        </w:rPr>
        <w:t xml:space="preserve"> получают</w:t>
      </w:r>
      <w:r w:rsidR="005261F3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образование</w:t>
      </w:r>
      <w:r w:rsidR="005261F3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в</w:t>
      </w:r>
      <w:r w:rsidR="005261F3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школе</w:t>
      </w:r>
      <w:r w:rsidR="005261F3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на</w:t>
      </w:r>
      <w:r w:rsidR="005261F3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русском</w:t>
      </w:r>
      <w:r w:rsidR="005261F3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языке</w:t>
      </w:r>
      <w:r w:rsidR="005261F3" w:rsidRPr="002A6FD1">
        <w:rPr>
          <w:rFonts w:ascii="Arial" w:hAnsi="Arial" w:cs="Arial"/>
          <w:sz w:val="28"/>
          <w:szCs w:val="28"/>
        </w:rPr>
        <w:t xml:space="preserve"> по всем предоставляемым Спортивной школой программам дополнительного образования детей в сфере физической культуры и спорта Российской Федерации </w:t>
      </w:r>
      <w:r w:rsidRPr="002A6FD1">
        <w:rPr>
          <w:rFonts w:ascii="Arial" w:hAnsi="Arial" w:cs="Arial"/>
          <w:sz w:val="28"/>
          <w:szCs w:val="28"/>
        </w:rPr>
        <w:t>в соответствии с федеральными государственными образовательными стандартами.</w:t>
      </w:r>
    </w:p>
    <w:p w14:paraId="4D296EAB" w14:textId="77777777" w:rsidR="005D0E40" w:rsidRPr="002A6FD1" w:rsidRDefault="001A2778" w:rsidP="002A6FD1">
      <w:pPr>
        <w:ind w:right="206" w:firstLine="709"/>
        <w:jc w:val="both"/>
        <w:rPr>
          <w:rFonts w:ascii="Arial" w:hAnsi="Arial" w:cs="Arial"/>
          <w:sz w:val="28"/>
          <w:szCs w:val="28"/>
        </w:rPr>
      </w:pPr>
      <w:r w:rsidRPr="002A6FD1">
        <w:rPr>
          <w:rFonts w:ascii="Arial" w:hAnsi="Arial" w:cs="Arial"/>
          <w:sz w:val="28"/>
          <w:szCs w:val="28"/>
        </w:rPr>
        <w:t>Школа не представляет услуг по орган</w:t>
      </w:r>
      <w:r w:rsidR="005261F3" w:rsidRPr="002A6FD1">
        <w:rPr>
          <w:rFonts w:ascii="Arial" w:hAnsi="Arial" w:cs="Arial"/>
          <w:sz w:val="28"/>
          <w:szCs w:val="28"/>
        </w:rPr>
        <w:t>изации преподавания и изучения, а также освоения программ дополнительного образования детей в сфере физической культуры и спорта Российской Федерации</w:t>
      </w:r>
      <w:r w:rsidRPr="002A6FD1">
        <w:rPr>
          <w:rFonts w:ascii="Arial" w:hAnsi="Arial" w:cs="Arial"/>
          <w:sz w:val="28"/>
          <w:szCs w:val="28"/>
        </w:rPr>
        <w:t xml:space="preserve"> на иностранных языках.</w:t>
      </w:r>
    </w:p>
    <w:p w14:paraId="498766AB" w14:textId="0170B090" w:rsidR="005D0E40" w:rsidRPr="002A6FD1" w:rsidRDefault="002A6FD1" w:rsidP="002A6FD1">
      <w:pPr>
        <w:tabs>
          <w:tab w:val="left" w:pos="851"/>
        </w:tabs>
        <w:ind w:right="23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1A2778" w:rsidRPr="002A6FD1">
        <w:rPr>
          <w:rFonts w:ascii="Arial" w:hAnsi="Arial" w:cs="Arial"/>
          <w:sz w:val="28"/>
          <w:szCs w:val="28"/>
        </w:rPr>
        <w:t>Право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на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получение</w:t>
      </w:r>
      <w:r w:rsidR="008C4D47" w:rsidRPr="002A6FD1">
        <w:rPr>
          <w:rFonts w:ascii="Arial" w:hAnsi="Arial" w:cs="Arial"/>
          <w:sz w:val="28"/>
          <w:szCs w:val="28"/>
        </w:rPr>
        <w:t xml:space="preserve"> дополнительного </w:t>
      </w:r>
      <w:r w:rsidR="001A2778" w:rsidRPr="002A6FD1">
        <w:rPr>
          <w:rFonts w:ascii="Arial" w:hAnsi="Arial" w:cs="Arial"/>
          <w:sz w:val="28"/>
          <w:szCs w:val="28"/>
        </w:rPr>
        <w:t>образования</w:t>
      </w:r>
      <w:r w:rsidR="008C4D47" w:rsidRPr="002A6FD1">
        <w:rPr>
          <w:rFonts w:ascii="Arial" w:hAnsi="Arial" w:cs="Arial"/>
          <w:sz w:val="28"/>
          <w:szCs w:val="28"/>
        </w:rPr>
        <w:t xml:space="preserve"> в сфере физической культуры и спорта</w:t>
      </w:r>
      <w:r w:rsidR="001A2778" w:rsidRPr="002A6FD1">
        <w:rPr>
          <w:rFonts w:ascii="Arial" w:hAnsi="Arial" w:cs="Arial"/>
          <w:sz w:val="28"/>
          <w:szCs w:val="28"/>
        </w:rPr>
        <w:t xml:space="preserve"> на родн</w:t>
      </w:r>
      <w:r w:rsidR="008C4D47" w:rsidRPr="002A6FD1">
        <w:rPr>
          <w:rFonts w:ascii="Arial" w:hAnsi="Arial" w:cs="Arial"/>
          <w:sz w:val="28"/>
          <w:szCs w:val="28"/>
        </w:rPr>
        <w:t xml:space="preserve">ом языке из </w:t>
      </w:r>
      <w:r w:rsidR="001A2778" w:rsidRPr="002A6FD1">
        <w:rPr>
          <w:rFonts w:ascii="Arial" w:hAnsi="Arial" w:cs="Arial"/>
          <w:sz w:val="28"/>
          <w:szCs w:val="28"/>
        </w:rPr>
        <w:t>числа</w:t>
      </w:r>
    </w:p>
    <w:p w14:paraId="6A7A9213" w14:textId="77777777" w:rsidR="005D0E40" w:rsidRPr="002A6FD1" w:rsidRDefault="001A2778" w:rsidP="005B7F4D">
      <w:pPr>
        <w:pStyle w:val="a3"/>
        <w:jc w:val="both"/>
        <w:rPr>
          <w:rFonts w:ascii="Arial" w:hAnsi="Arial" w:cs="Arial"/>
        </w:rPr>
      </w:pPr>
      <w:r w:rsidRPr="002A6FD1">
        <w:rPr>
          <w:rFonts w:ascii="Arial" w:hAnsi="Arial" w:cs="Arial"/>
        </w:rPr>
        <w:t>языков народов Российской Федерации, реализуется в пределах возможностей, предоставляемы</w:t>
      </w:r>
      <w:r w:rsidR="008C4D47" w:rsidRPr="002A6FD1">
        <w:rPr>
          <w:rFonts w:ascii="Arial" w:hAnsi="Arial" w:cs="Arial"/>
        </w:rPr>
        <w:t>х системой образования.</w:t>
      </w:r>
    </w:p>
    <w:p w14:paraId="7B42C894" w14:textId="77777777" w:rsidR="005D0E40" w:rsidRPr="002A6FD1" w:rsidRDefault="005D0E40" w:rsidP="005B7F4D">
      <w:pPr>
        <w:pStyle w:val="a3"/>
        <w:jc w:val="both"/>
        <w:rPr>
          <w:rFonts w:ascii="Arial" w:hAnsi="Arial" w:cs="Arial"/>
        </w:rPr>
      </w:pPr>
    </w:p>
    <w:p w14:paraId="4C15C243" w14:textId="77777777" w:rsidR="005D0E40" w:rsidRPr="002A6FD1" w:rsidRDefault="001A2778" w:rsidP="005B7F4D">
      <w:pPr>
        <w:pStyle w:val="11"/>
        <w:numPr>
          <w:ilvl w:val="0"/>
          <w:numId w:val="2"/>
        </w:numPr>
        <w:tabs>
          <w:tab w:val="left" w:pos="3071"/>
        </w:tabs>
        <w:ind w:left="3071" w:hanging="292"/>
        <w:jc w:val="both"/>
        <w:rPr>
          <w:rFonts w:ascii="Arial" w:hAnsi="Arial" w:cs="Arial"/>
        </w:rPr>
      </w:pPr>
      <w:r w:rsidRPr="002A6FD1">
        <w:rPr>
          <w:rFonts w:ascii="Arial" w:hAnsi="Arial" w:cs="Arial"/>
        </w:rPr>
        <w:t>Заключительное</w:t>
      </w:r>
      <w:r w:rsidR="008C4D47" w:rsidRPr="002A6FD1">
        <w:rPr>
          <w:rFonts w:ascii="Arial" w:hAnsi="Arial" w:cs="Arial"/>
        </w:rPr>
        <w:t xml:space="preserve"> </w:t>
      </w:r>
      <w:r w:rsidR="008C4D47" w:rsidRPr="002A6FD1">
        <w:rPr>
          <w:rFonts w:ascii="Arial" w:hAnsi="Arial" w:cs="Arial"/>
          <w:spacing w:val="-2"/>
        </w:rPr>
        <w:t>положение</w:t>
      </w:r>
      <w:r w:rsidRPr="002A6FD1">
        <w:rPr>
          <w:rFonts w:ascii="Arial" w:hAnsi="Arial" w:cs="Arial"/>
          <w:spacing w:val="-2"/>
        </w:rPr>
        <w:t>.</w:t>
      </w:r>
    </w:p>
    <w:p w14:paraId="79CA5EC6" w14:textId="28A1CC80" w:rsidR="005D0E40" w:rsidRPr="002A6FD1" w:rsidRDefault="001A2778" w:rsidP="002A6FD1">
      <w:pPr>
        <w:spacing w:before="248"/>
        <w:ind w:firstLine="720"/>
        <w:jc w:val="both"/>
        <w:rPr>
          <w:rFonts w:ascii="Arial" w:hAnsi="Arial" w:cs="Arial"/>
          <w:sz w:val="28"/>
          <w:szCs w:val="28"/>
        </w:rPr>
      </w:pPr>
      <w:r w:rsidRPr="002A6FD1">
        <w:rPr>
          <w:rFonts w:ascii="Arial" w:hAnsi="Arial" w:cs="Arial"/>
          <w:sz w:val="28"/>
          <w:szCs w:val="28"/>
        </w:rPr>
        <w:t>Положение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доводится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до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сведения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работников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на</w:t>
      </w:r>
      <w:r w:rsidR="002A6FD1" w:rsidRPr="002A6FD1">
        <w:rPr>
          <w:rFonts w:ascii="Arial" w:hAnsi="Arial" w:cs="Arial"/>
          <w:sz w:val="28"/>
          <w:szCs w:val="28"/>
        </w:rPr>
        <w:t xml:space="preserve"> тренерско</w:t>
      </w:r>
      <w:r w:rsidR="002A6FD1">
        <w:rPr>
          <w:rFonts w:ascii="Arial" w:hAnsi="Arial" w:cs="Arial"/>
          <w:sz w:val="28"/>
          <w:szCs w:val="28"/>
        </w:rPr>
        <w:t>-</w:t>
      </w:r>
      <w:r w:rsidR="002A6FD1" w:rsidRPr="002A6FD1">
        <w:rPr>
          <w:rFonts w:ascii="Arial" w:hAnsi="Arial" w:cs="Arial"/>
          <w:sz w:val="28"/>
          <w:szCs w:val="28"/>
        </w:rPr>
        <w:t xml:space="preserve"> преподавательском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pacing w:val="-2"/>
          <w:sz w:val="28"/>
          <w:szCs w:val="28"/>
        </w:rPr>
        <w:t>совете.</w:t>
      </w:r>
    </w:p>
    <w:p w14:paraId="63A2DB59" w14:textId="74C07F24" w:rsidR="005D0E40" w:rsidRPr="002A6FD1" w:rsidRDefault="002A6FD1" w:rsidP="002A6FD1">
      <w:pPr>
        <w:tabs>
          <w:tab w:val="left" w:pos="486"/>
        </w:tabs>
        <w:ind w:right="4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A2778" w:rsidRPr="002A6FD1">
        <w:rPr>
          <w:rFonts w:ascii="Arial" w:hAnsi="Arial" w:cs="Arial"/>
          <w:sz w:val="28"/>
          <w:szCs w:val="28"/>
        </w:rPr>
        <w:t>Изменения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и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дополнения,</w:t>
      </w:r>
      <w:r w:rsidR="002D6BF8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внесенные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в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настоящее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Положение, вступают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в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силу в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порядке,</w:t>
      </w:r>
      <w:r w:rsidR="005B7F4D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предусмотренном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для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Положения.</w:t>
      </w:r>
      <w:r w:rsidR="002D6BF8" w:rsidRPr="002A6FD1">
        <w:rPr>
          <w:rFonts w:ascii="Arial" w:hAnsi="Arial" w:cs="Arial"/>
          <w:sz w:val="28"/>
          <w:szCs w:val="28"/>
        </w:rPr>
        <w:t xml:space="preserve"> </w:t>
      </w:r>
      <w:proofErr w:type="gramStart"/>
      <w:r w:rsidR="001A2778" w:rsidRPr="002A6FD1">
        <w:rPr>
          <w:rFonts w:ascii="Arial" w:hAnsi="Arial" w:cs="Arial"/>
          <w:sz w:val="28"/>
          <w:szCs w:val="28"/>
        </w:rPr>
        <w:t>Изменения и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дополнения</w:t>
      </w:r>
      <w:proofErr w:type="gramEnd"/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внесенные в настоящее Положение, доводятся до сведения указанных в нем лиц не позднее</w:t>
      </w:r>
      <w:r>
        <w:rPr>
          <w:rFonts w:ascii="Arial" w:hAnsi="Arial" w:cs="Arial"/>
          <w:sz w:val="28"/>
          <w:szCs w:val="28"/>
        </w:rPr>
        <w:t>.</w:t>
      </w:r>
    </w:p>
    <w:p w14:paraId="79C5C443" w14:textId="77777777" w:rsidR="005D0E40" w:rsidRPr="002A6FD1" w:rsidRDefault="008C4D47" w:rsidP="002A6FD1">
      <w:pPr>
        <w:pStyle w:val="a3"/>
        <w:ind w:firstLine="719"/>
        <w:jc w:val="both"/>
        <w:rPr>
          <w:rFonts w:ascii="Arial" w:hAnsi="Arial" w:cs="Arial"/>
        </w:rPr>
      </w:pPr>
      <w:r w:rsidRPr="002A6FD1">
        <w:rPr>
          <w:rFonts w:ascii="Arial" w:hAnsi="Arial" w:cs="Arial"/>
        </w:rPr>
        <w:t>Д</w:t>
      </w:r>
      <w:r w:rsidR="001A2778" w:rsidRPr="002A6FD1">
        <w:rPr>
          <w:rFonts w:ascii="Arial" w:hAnsi="Arial" w:cs="Arial"/>
        </w:rPr>
        <w:t>вух</w:t>
      </w:r>
      <w:r w:rsidRPr="002A6FD1">
        <w:rPr>
          <w:rFonts w:ascii="Arial" w:hAnsi="Arial" w:cs="Arial"/>
        </w:rPr>
        <w:t xml:space="preserve"> </w:t>
      </w:r>
      <w:r w:rsidR="001A2778" w:rsidRPr="002A6FD1">
        <w:rPr>
          <w:rFonts w:ascii="Arial" w:hAnsi="Arial" w:cs="Arial"/>
        </w:rPr>
        <w:t>недель</w:t>
      </w:r>
      <w:r w:rsidRPr="002A6FD1">
        <w:rPr>
          <w:rFonts w:ascii="Arial" w:hAnsi="Arial" w:cs="Arial"/>
        </w:rPr>
        <w:t xml:space="preserve"> </w:t>
      </w:r>
      <w:r w:rsidR="001A2778" w:rsidRPr="002A6FD1">
        <w:rPr>
          <w:rFonts w:ascii="Arial" w:hAnsi="Arial" w:cs="Arial"/>
        </w:rPr>
        <w:t>с</w:t>
      </w:r>
      <w:r w:rsidRPr="002A6FD1">
        <w:rPr>
          <w:rFonts w:ascii="Arial" w:hAnsi="Arial" w:cs="Arial"/>
        </w:rPr>
        <w:t xml:space="preserve"> </w:t>
      </w:r>
      <w:r w:rsidR="001A2778" w:rsidRPr="002A6FD1">
        <w:rPr>
          <w:rFonts w:ascii="Arial" w:hAnsi="Arial" w:cs="Arial"/>
        </w:rPr>
        <w:t>момента</w:t>
      </w:r>
      <w:r w:rsidRPr="002A6FD1">
        <w:rPr>
          <w:rFonts w:ascii="Arial" w:hAnsi="Arial" w:cs="Arial"/>
        </w:rPr>
        <w:t xml:space="preserve"> </w:t>
      </w:r>
      <w:r w:rsidR="001A2778" w:rsidRPr="002A6FD1">
        <w:rPr>
          <w:rFonts w:ascii="Arial" w:hAnsi="Arial" w:cs="Arial"/>
        </w:rPr>
        <w:t>вступления</w:t>
      </w:r>
      <w:r w:rsidRPr="002A6FD1">
        <w:rPr>
          <w:rFonts w:ascii="Arial" w:hAnsi="Arial" w:cs="Arial"/>
        </w:rPr>
        <w:t xml:space="preserve"> </w:t>
      </w:r>
      <w:r w:rsidR="001A2778" w:rsidRPr="002A6FD1">
        <w:rPr>
          <w:rFonts w:ascii="Arial" w:hAnsi="Arial" w:cs="Arial"/>
        </w:rPr>
        <w:t>его</w:t>
      </w:r>
      <w:r w:rsidRPr="002A6FD1">
        <w:rPr>
          <w:rFonts w:ascii="Arial" w:hAnsi="Arial" w:cs="Arial"/>
        </w:rPr>
        <w:t xml:space="preserve"> </w:t>
      </w:r>
      <w:r w:rsidR="001A2778" w:rsidRPr="002A6FD1">
        <w:rPr>
          <w:rFonts w:ascii="Arial" w:hAnsi="Arial" w:cs="Arial"/>
        </w:rPr>
        <w:t>в</w:t>
      </w:r>
      <w:r w:rsidRPr="002A6FD1">
        <w:rPr>
          <w:rFonts w:ascii="Arial" w:hAnsi="Arial" w:cs="Arial"/>
        </w:rPr>
        <w:t xml:space="preserve"> силу,</w:t>
      </w:r>
      <w:r w:rsidR="002D6BF8" w:rsidRPr="002A6FD1">
        <w:rPr>
          <w:rFonts w:ascii="Arial" w:hAnsi="Arial" w:cs="Arial"/>
        </w:rPr>
        <w:t xml:space="preserve"> </w:t>
      </w:r>
      <w:r w:rsidRPr="002A6FD1">
        <w:rPr>
          <w:rFonts w:ascii="Arial" w:hAnsi="Arial" w:cs="Arial"/>
        </w:rPr>
        <w:t>Контроль за</w:t>
      </w:r>
      <w:r w:rsidR="001A2778" w:rsidRPr="002A6FD1">
        <w:rPr>
          <w:rFonts w:ascii="Arial" w:hAnsi="Arial" w:cs="Arial"/>
        </w:rPr>
        <w:t xml:space="preserve"> правильным</w:t>
      </w:r>
      <w:r w:rsidRPr="002A6FD1">
        <w:rPr>
          <w:rFonts w:ascii="Arial" w:hAnsi="Arial" w:cs="Arial"/>
        </w:rPr>
        <w:t xml:space="preserve"> </w:t>
      </w:r>
      <w:r w:rsidR="001A2778" w:rsidRPr="002A6FD1">
        <w:rPr>
          <w:rFonts w:ascii="Arial" w:hAnsi="Arial" w:cs="Arial"/>
          <w:spacing w:val="-10"/>
        </w:rPr>
        <w:t>и</w:t>
      </w:r>
      <w:r w:rsidR="002D6BF8" w:rsidRPr="002A6FD1">
        <w:rPr>
          <w:rFonts w:ascii="Arial" w:hAnsi="Arial" w:cs="Arial"/>
          <w:spacing w:val="-10"/>
        </w:rPr>
        <w:t xml:space="preserve"> </w:t>
      </w:r>
      <w:r w:rsidRPr="002A6FD1">
        <w:rPr>
          <w:rFonts w:ascii="Arial" w:hAnsi="Arial" w:cs="Arial"/>
        </w:rPr>
        <w:t>С</w:t>
      </w:r>
      <w:r w:rsidR="001A2778" w:rsidRPr="002A6FD1">
        <w:rPr>
          <w:rFonts w:ascii="Arial" w:hAnsi="Arial" w:cs="Arial"/>
        </w:rPr>
        <w:t>воевременным</w:t>
      </w:r>
      <w:r w:rsidRPr="002A6FD1">
        <w:rPr>
          <w:rFonts w:ascii="Arial" w:hAnsi="Arial" w:cs="Arial"/>
        </w:rPr>
        <w:t xml:space="preserve"> </w:t>
      </w:r>
      <w:r w:rsidR="001A2778" w:rsidRPr="002A6FD1">
        <w:rPr>
          <w:rFonts w:ascii="Arial" w:hAnsi="Arial" w:cs="Arial"/>
        </w:rPr>
        <w:t>исполнением</w:t>
      </w:r>
      <w:r w:rsidRPr="002A6FD1">
        <w:rPr>
          <w:rFonts w:ascii="Arial" w:hAnsi="Arial" w:cs="Arial"/>
        </w:rPr>
        <w:t xml:space="preserve"> </w:t>
      </w:r>
      <w:r w:rsidR="001A2778" w:rsidRPr="002A6FD1">
        <w:rPr>
          <w:rFonts w:ascii="Arial" w:hAnsi="Arial" w:cs="Arial"/>
        </w:rPr>
        <w:t>настоящего</w:t>
      </w:r>
      <w:r w:rsidRPr="002A6FD1">
        <w:rPr>
          <w:rFonts w:ascii="Arial" w:hAnsi="Arial" w:cs="Arial"/>
        </w:rPr>
        <w:t xml:space="preserve"> </w:t>
      </w:r>
      <w:r w:rsidR="001A2778" w:rsidRPr="002A6FD1">
        <w:rPr>
          <w:rFonts w:ascii="Arial" w:hAnsi="Arial" w:cs="Arial"/>
        </w:rPr>
        <w:t>Положения</w:t>
      </w:r>
      <w:r w:rsidRPr="002A6FD1">
        <w:rPr>
          <w:rFonts w:ascii="Arial" w:hAnsi="Arial" w:cs="Arial"/>
        </w:rPr>
        <w:t xml:space="preserve"> </w:t>
      </w:r>
      <w:r w:rsidR="001A2778" w:rsidRPr="002A6FD1">
        <w:rPr>
          <w:rFonts w:ascii="Arial" w:hAnsi="Arial" w:cs="Arial"/>
        </w:rPr>
        <w:t>возлагается</w:t>
      </w:r>
      <w:r w:rsidRPr="002A6FD1">
        <w:rPr>
          <w:rFonts w:ascii="Arial" w:hAnsi="Arial" w:cs="Arial"/>
        </w:rPr>
        <w:t xml:space="preserve"> </w:t>
      </w:r>
      <w:r w:rsidR="001A2778" w:rsidRPr="002A6FD1">
        <w:rPr>
          <w:rFonts w:ascii="Arial" w:hAnsi="Arial" w:cs="Arial"/>
        </w:rPr>
        <w:t>на</w:t>
      </w:r>
      <w:r w:rsidRPr="002A6FD1">
        <w:rPr>
          <w:rFonts w:ascii="Arial" w:hAnsi="Arial" w:cs="Arial"/>
        </w:rPr>
        <w:t xml:space="preserve"> </w:t>
      </w:r>
      <w:r w:rsidR="001A2778" w:rsidRPr="002A6FD1">
        <w:rPr>
          <w:rFonts w:ascii="Arial" w:hAnsi="Arial" w:cs="Arial"/>
        </w:rPr>
        <w:t xml:space="preserve">директора </w:t>
      </w:r>
      <w:r w:rsidR="001A2778" w:rsidRPr="002A6FD1">
        <w:rPr>
          <w:rFonts w:ascii="Arial" w:hAnsi="Arial" w:cs="Arial"/>
          <w:spacing w:val="-2"/>
        </w:rPr>
        <w:t>школы.</w:t>
      </w:r>
    </w:p>
    <w:p w14:paraId="38C34323" w14:textId="36F3875E" w:rsidR="005D0E40" w:rsidRPr="002A6FD1" w:rsidRDefault="002A6FD1" w:rsidP="002A6FD1">
      <w:pPr>
        <w:tabs>
          <w:tab w:val="left" w:pos="488"/>
        </w:tabs>
        <w:spacing w:before="1"/>
        <w:ind w:right="7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="001A2778" w:rsidRPr="002A6FD1">
        <w:rPr>
          <w:rFonts w:ascii="Arial" w:hAnsi="Arial" w:cs="Arial"/>
          <w:sz w:val="28"/>
          <w:szCs w:val="28"/>
        </w:rPr>
        <w:t>Нормы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локальных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нормативных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актов,</w:t>
      </w:r>
      <w:r w:rsidR="002D6BF8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ухудшающих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положение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обучающихся и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работников</w:t>
      </w:r>
      <w:r w:rsidR="008C4D47" w:rsidRPr="002A6FD1">
        <w:rPr>
          <w:rFonts w:ascii="Arial" w:hAnsi="Arial" w:cs="Arial"/>
          <w:sz w:val="28"/>
          <w:szCs w:val="28"/>
        </w:rPr>
        <w:t xml:space="preserve"> </w:t>
      </w:r>
      <w:r w:rsidR="00C5073B" w:rsidRPr="002A6FD1">
        <w:rPr>
          <w:rFonts w:ascii="Arial" w:hAnsi="Arial" w:cs="Arial"/>
          <w:sz w:val="28"/>
          <w:szCs w:val="28"/>
        </w:rPr>
        <w:t>п</w:t>
      </w:r>
      <w:r w:rsidR="001A2778" w:rsidRPr="002A6FD1">
        <w:rPr>
          <w:rFonts w:ascii="Arial" w:hAnsi="Arial" w:cs="Arial"/>
          <w:sz w:val="28"/>
          <w:szCs w:val="28"/>
        </w:rPr>
        <w:t>о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сравнению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с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установленным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законодательством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об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образовании, трудовым законодательством, положением либо принятие с нарушением</w:t>
      </w:r>
      <w:r w:rsidR="005B7F4D" w:rsidRPr="002A6FD1">
        <w:rPr>
          <w:rFonts w:ascii="Arial" w:hAnsi="Arial" w:cs="Arial"/>
          <w:sz w:val="28"/>
          <w:szCs w:val="28"/>
        </w:rPr>
        <w:t xml:space="preserve"> у</w:t>
      </w:r>
      <w:r w:rsidR="001A2778" w:rsidRPr="002A6FD1">
        <w:rPr>
          <w:rFonts w:ascii="Arial" w:hAnsi="Arial" w:cs="Arial"/>
          <w:sz w:val="28"/>
          <w:szCs w:val="28"/>
        </w:rPr>
        <w:t>становленного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порядка,</w:t>
      </w:r>
      <w:r w:rsidR="002D6BF8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не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применяются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и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z w:val="28"/>
          <w:szCs w:val="28"/>
        </w:rPr>
        <w:t>подлежат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="001A2778" w:rsidRPr="002A6FD1">
        <w:rPr>
          <w:rFonts w:ascii="Arial" w:hAnsi="Arial" w:cs="Arial"/>
          <w:spacing w:val="-2"/>
          <w:sz w:val="28"/>
          <w:szCs w:val="28"/>
        </w:rPr>
        <w:t>отмене.</w:t>
      </w:r>
    </w:p>
    <w:p w14:paraId="35F364FD" w14:textId="77777777" w:rsidR="005D0E40" w:rsidRPr="002A6FD1" w:rsidRDefault="001A2778" w:rsidP="005B7F4D">
      <w:pPr>
        <w:pStyle w:val="a5"/>
        <w:numPr>
          <w:ilvl w:val="1"/>
          <w:numId w:val="2"/>
        </w:numPr>
        <w:tabs>
          <w:tab w:val="clear" w:pos="360"/>
          <w:tab w:val="num" w:pos="0"/>
        </w:tabs>
        <w:spacing w:before="1"/>
        <w:ind w:left="0" w:firstLine="426"/>
        <w:jc w:val="both"/>
        <w:rPr>
          <w:rFonts w:ascii="Arial" w:hAnsi="Arial" w:cs="Arial"/>
          <w:sz w:val="28"/>
          <w:szCs w:val="28"/>
        </w:rPr>
      </w:pPr>
      <w:r w:rsidRPr="002A6FD1">
        <w:rPr>
          <w:rFonts w:ascii="Arial" w:hAnsi="Arial" w:cs="Arial"/>
          <w:sz w:val="28"/>
          <w:szCs w:val="28"/>
        </w:rPr>
        <w:t>Настоящее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Положение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может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изменяться,</w:t>
      </w:r>
      <w:r w:rsidR="002D6BF8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дополняться.</w:t>
      </w:r>
      <w:r w:rsidR="002D6BF8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С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pacing w:val="-2"/>
          <w:sz w:val="28"/>
          <w:szCs w:val="28"/>
        </w:rPr>
        <w:t>момента</w:t>
      </w:r>
      <w:r w:rsidR="002D6BF8" w:rsidRPr="002A6FD1">
        <w:rPr>
          <w:rFonts w:ascii="Arial" w:hAnsi="Arial" w:cs="Arial"/>
          <w:spacing w:val="-2"/>
          <w:sz w:val="28"/>
          <w:szCs w:val="28"/>
        </w:rPr>
        <w:t xml:space="preserve"> </w:t>
      </w:r>
      <w:r w:rsidR="00C5073B" w:rsidRPr="002A6FD1">
        <w:rPr>
          <w:rFonts w:ascii="Arial" w:hAnsi="Arial" w:cs="Arial"/>
          <w:sz w:val="28"/>
          <w:szCs w:val="28"/>
        </w:rPr>
        <w:t>Р</w:t>
      </w:r>
      <w:r w:rsidRPr="002A6FD1">
        <w:rPr>
          <w:rFonts w:ascii="Arial" w:hAnsi="Arial" w:cs="Arial"/>
          <w:sz w:val="28"/>
          <w:szCs w:val="28"/>
        </w:rPr>
        <w:t>егистрации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новой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редакции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Положения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предыдущая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редакция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z w:val="28"/>
          <w:szCs w:val="28"/>
        </w:rPr>
        <w:t>утрачивает</w:t>
      </w:r>
      <w:r w:rsidR="00C5073B" w:rsidRPr="002A6FD1">
        <w:rPr>
          <w:rFonts w:ascii="Arial" w:hAnsi="Arial" w:cs="Arial"/>
          <w:sz w:val="28"/>
          <w:szCs w:val="28"/>
        </w:rPr>
        <w:t xml:space="preserve"> </w:t>
      </w:r>
      <w:r w:rsidRPr="002A6FD1">
        <w:rPr>
          <w:rFonts w:ascii="Arial" w:hAnsi="Arial" w:cs="Arial"/>
          <w:spacing w:val="-2"/>
          <w:sz w:val="28"/>
          <w:szCs w:val="28"/>
        </w:rPr>
        <w:t>силу.</w:t>
      </w:r>
    </w:p>
    <w:sectPr w:rsidR="005D0E40" w:rsidRPr="002A6FD1" w:rsidSect="00C5073B">
      <w:pgSz w:w="11910" w:h="16840"/>
      <w:pgMar w:top="460" w:right="711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735BF"/>
    <w:multiLevelType w:val="hybridMultilevel"/>
    <w:tmpl w:val="3E70DBE6"/>
    <w:lvl w:ilvl="0" w:tplc="87B8135A">
      <w:numFmt w:val="bullet"/>
      <w:lvlText w:val="-"/>
      <w:lvlJc w:val="left"/>
      <w:pPr>
        <w:ind w:left="1" w:hanging="15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04AEB8">
      <w:numFmt w:val="bullet"/>
      <w:lvlText w:val="•"/>
      <w:lvlJc w:val="left"/>
      <w:pPr>
        <w:ind w:left="1063" w:hanging="157"/>
      </w:pPr>
      <w:rPr>
        <w:rFonts w:hint="default"/>
        <w:lang w:val="ru-RU" w:eastAsia="en-US" w:bidi="ar-SA"/>
      </w:rPr>
    </w:lvl>
    <w:lvl w:ilvl="2" w:tplc="388A96A2">
      <w:numFmt w:val="bullet"/>
      <w:lvlText w:val="•"/>
      <w:lvlJc w:val="left"/>
      <w:pPr>
        <w:ind w:left="2126" w:hanging="157"/>
      </w:pPr>
      <w:rPr>
        <w:rFonts w:hint="default"/>
        <w:lang w:val="ru-RU" w:eastAsia="en-US" w:bidi="ar-SA"/>
      </w:rPr>
    </w:lvl>
    <w:lvl w:ilvl="3" w:tplc="67A4688A">
      <w:numFmt w:val="bullet"/>
      <w:lvlText w:val="•"/>
      <w:lvlJc w:val="left"/>
      <w:pPr>
        <w:ind w:left="3189" w:hanging="157"/>
      </w:pPr>
      <w:rPr>
        <w:rFonts w:hint="default"/>
        <w:lang w:val="ru-RU" w:eastAsia="en-US" w:bidi="ar-SA"/>
      </w:rPr>
    </w:lvl>
    <w:lvl w:ilvl="4" w:tplc="FAD0A1FE">
      <w:numFmt w:val="bullet"/>
      <w:lvlText w:val="•"/>
      <w:lvlJc w:val="left"/>
      <w:pPr>
        <w:ind w:left="4252" w:hanging="157"/>
      </w:pPr>
      <w:rPr>
        <w:rFonts w:hint="default"/>
        <w:lang w:val="ru-RU" w:eastAsia="en-US" w:bidi="ar-SA"/>
      </w:rPr>
    </w:lvl>
    <w:lvl w:ilvl="5" w:tplc="323A669A">
      <w:numFmt w:val="bullet"/>
      <w:lvlText w:val="•"/>
      <w:lvlJc w:val="left"/>
      <w:pPr>
        <w:ind w:left="5315" w:hanging="157"/>
      </w:pPr>
      <w:rPr>
        <w:rFonts w:hint="default"/>
        <w:lang w:val="ru-RU" w:eastAsia="en-US" w:bidi="ar-SA"/>
      </w:rPr>
    </w:lvl>
    <w:lvl w:ilvl="6" w:tplc="81BEB5A2">
      <w:numFmt w:val="bullet"/>
      <w:lvlText w:val="•"/>
      <w:lvlJc w:val="left"/>
      <w:pPr>
        <w:ind w:left="6378" w:hanging="157"/>
      </w:pPr>
      <w:rPr>
        <w:rFonts w:hint="default"/>
        <w:lang w:val="ru-RU" w:eastAsia="en-US" w:bidi="ar-SA"/>
      </w:rPr>
    </w:lvl>
    <w:lvl w:ilvl="7" w:tplc="7AB63A3A">
      <w:numFmt w:val="bullet"/>
      <w:lvlText w:val="•"/>
      <w:lvlJc w:val="left"/>
      <w:pPr>
        <w:ind w:left="7441" w:hanging="157"/>
      </w:pPr>
      <w:rPr>
        <w:rFonts w:hint="default"/>
        <w:lang w:val="ru-RU" w:eastAsia="en-US" w:bidi="ar-SA"/>
      </w:rPr>
    </w:lvl>
    <w:lvl w:ilvl="8" w:tplc="288CF552">
      <w:numFmt w:val="bullet"/>
      <w:lvlText w:val="•"/>
      <w:lvlJc w:val="left"/>
      <w:pPr>
        <w:ind w:left="8505" w:hanging="157"/>
      </w:pPr>
      <w:rPr>
        <w:rFonts w:hint="default"/>
        <w:lang w:val="ru-RU" w:eastAsia="en-US" w:bidi="ar-SA"/>
      </w:rPr>
    </w:lvl>
  </w:abstractNum>
  <w:abstractNum w:abstractNumId="1" w15:restartNumberingAfterBreak="0">
    <w:nsid w:val="69762C64"/>
    <w:multiLevelType w:val="hybridMultilevel"/>
    <w:tmpl w:val="B2969E34"/>
    <w:lvl w:ilvl="0" w:tplc="DB002DCC">
      <w:start w:val="1"/>
      <w:numFmt w:val="decimal"/>
      <w:lvlText w:val="%1."/>
      <w:lvlJc w:val="left"/>
      <w:pPr>
        <w:ind w:left="3372" w:hanging="284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1"/>
        <w:w w:val="91"/>
        <w:sz w:val="28"/>
        <w:szCs w:val="28"/>
        <w:lang w:val="ru-RU" w:eastAsia="en-US" w:bidi="ar-SA"/>
      </w:rPr>
    </w:lvl>
    <w:lvl w:ilvl="1" w:tplc="30CC8A98">
      <w:numFmt w:val="none"/>
      <w:lvlText w:val=""/>
      <w:lvlJc w:val="left"/>
      <w:pPr>
        <w:tabs>
          <w:tab w:val="num" w:pos="360"/>
        </w:tabs>
      </w:pPr>
    </w:lvl>
    <w:lvl w:ilvl="2" w:tplc="8AA2FB40">
      <w:numFmt w:val="bullet"/>
      <w:lvlText w:val="•"/>
      <w:lvlJc w:val="left"/>
      <w:pPr>
        <w:ind w:left="3380" w:hanging="488"/>
      </w:pPr>
      <w:rPr>
        <w:rFonts w:hint="default"/>
        <w:lang w:val="ru-RU" w:eastAsia="en-US" w:bidi="ar-SA"/>
      </w:rPr>
    </w:lvl>
    <w:lvl w:ilvl="3" w:tplc="4A3648DA">
      <w:numFmt w:val="bullet"/>
      <w:lvlText w:val="•"/>
      <w:lvlJc w:val="left"/>
      <w:pPr>
        <w:ind w:left="4286" w:hanging="488"/>
      </w:pPr>
      <w:rPr>
        <w:rFonts w:hint="default"/>
        <w:lang w:val="ru-RU" w:eastAsia="en-US" w:bidi="ar-SA"/>
      </w:rPr>
    </w:lvl>
    <w:lvl w:ilvl="4" w:tplc="6B5E6EBC">
      <w:numFmt w:val="bullet"/>
      <w:lvlText w:val="•"/>
      <w:lvlJc w:val="left"/>
      <w:pPr>
        <w:ind w:left="5192" w:hanging="488"/>
      </w:pPr>
      <w:rPr>
        <w:rFonts w:hint="default"/>
        <w:lang w:val="ru-RU" w:eastAsia="en-US" w:bidi="ar-SA"/>
      </w:rPr>
    </w:lvl>
    <w:lvl w:ilvl="5" w:tplc="BC2A17DA">
      <w:numFmt w:val="bullet"/>
      <w:lvlText w:val="•"/>
      <w:lvlJc w:val="left"/>
      <w:pPr>
        <w:ind w:left="6099" w:hanging="488"/>
      </w:pPr>
      <w:rPr>
        <w:rFonts w:hint="default"/>
        <w:lang w:val="ru-RU" w:eastAsia="en-US" w:bidi="ar-SA"/>
      </w:rPr>
    </w:lvl>
    <w:lvl w:ilvl="6" w:tplc="574A3F76">
      <w:numFmt w:val="bullet"/>
      <w:lvlText w:val="•"/>
      <w:lvlJc w:val="left"/>
      <w:pPr>
        <w:ind w:left="7005" w:hanging="488"/>
      </w:pPr>
      <w:rPr>
        <w:rFonts w:hint="default"/>
        <w:lang w:val="ru-RU" w:eastAsia="en-US" w:bidi="ar-SA"/>
      </w:rPr>
    </w:lvl>
    <w:lvl w:ilvl="7" w:tplc="EAF66A52">
      <w:numFmt w:val="bullet"/>
      <w:lvlText w:val="•"/>
      <w:lvlJc w:val="left"/>
      <w:pPr>
        <w:ind w:left="7912" w:hanging="488"/>
      </w:pPr>
      <w:rPr>
        <w:rFonts w:hint="default"/>
        <w:lang w:val="ru-RU" w:eastAsia="en-US" w:bidi="ar-SA"/>
      </w:rPr>
    </w:lvl>
    <w:lvl w:ilvl="8" w:tplc="42CACB40">
      <w:numFmt w:val="bullet"/>
      <w:lvlText w:val="•"/>
      <w:lvlJc w:val="left"/>
      <w:pPr>
        <w:ind w:left="8818" w:hanging="4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D0E40"/>
    <w:rsid w:val="001A2778"/>
    <w:rsid w:val="002A6FD1"/>
    <w:rsid w:val="002D6BF8"/>
    <w:rsid w:val="005261F3"/>
    <w:rsid w:val="005B7F4D"/>
    <w:rsid w:val="005D0E40"/>
    <w:rsid w:val="006E73CE"/>
    <w:rsid w:val="008C4D47"/>
    <w:rsid w:val="00964218"/>
    <w:rsid w:val="00AA2D9E"/>
    <w:rsid w:val="00C5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CA6C9"/>
  <w15:docId w15:val="{2A1C13B1-4ADB-4F51-A93E-4631252D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D0E40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0E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0E40"/>
    <w:pPr>
      <w:ind w:left="1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D0E40"/>
    <w:pPr>
      <w:spacing w:before="88"/>
      <w:ind w:left="3071" w:hanging="29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5D0E40"/>
    <w:pPr>
      <w:spacing w:line="375" w:lineRule="exact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D0E40"/>
    <w:pPr>
      <w:ind w:left="1"/>
    </w:pPr>
  </w:style>
  <w:style w:type="paragraph" w:customStyle="1" w:styleId="TableParagraph">
    <w:name w:val="Table Paragraph"/>
    <w:basedOn w:val="a"/>
    <w:uiPriority w:val="1"/>
    <w:qFormat/>
    <w:rsid w:val="005D0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Elena</cp:lastModifiedBy>
  <cp:revision>7</cp:revision>
  <dcterms:created xsi:type="dcterms:W3CDTF">2025-11-06T10:34:00Z</dcterms:created>
  <dcterms:modified xsi:type="dcterms:W3CDTF">2025-11-11T19:54:00Z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2025-11-06T00:00:00Z</vt:filetime>
  </property>
  <property fmtid="{D5CDD505-2E9C-101B-9397-08002B2CF9AE}" pid="5" name="Producer">
    <vt:lpwstr>3-Heights(TM) PDF Security Shell 4.8.25.2 (http://www.pdf-tools.com)</vt:lpwstr>
  </property>
</Properties>
</file>